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71F" w:rsidRPr="00A0371F" w:rsidRDefault="00A0371F" w:rsidP="00A0371F">
      <w:pPr>
        <w:shd w:val="clear" w:color="auto" w:fill="FFFFFF"/>
        <w:spacing w:before="100" w:beforeAutospacing="1" w:after="100" w:afterAutospacing="1" w:line="240" w:lineRule="auto"/>
        <w:outlineLvl w:val="2"/>
        <w:rPr>
          <w:rFonts w:ascii="Arial" w:eastAsia="Times New Roman" w:hAnsi="Arial" w:cs="Arial"/>
          <w:color w:val="333333"/>
          <w:sz w:val="27"/>
          <w:szCs w:val="27"/>
        </w:rPr>
      </w:pPr>
      <w:r w:rsidRPr="00A0371F">
        <w:rPr>
          <w:rFonts w:ascii="Arial" w:eastAsia="Times New Roman" w:hAnsi="Arial" w:cs="Arial"/>
          <w:color w:val="333333"/>
          <w:sz w:val="27"/>
          <w:szCs w:val="27"/>
        </w:rPr>
        <w:t>The Cat Quilt Block Pattern</w:t>
      </w:r>
    </w:p>
    <w:p w:rsidR="00A0371F" w:rsidRPr="00A0371F" w:rsidRDefault="00A0371F" w:rsidP="00A0371F">
      <w:pPr>
        <w:shd w:val="clear" w:color="auto" w:fill="C7C7C7"/>
        <w:spacing w:after="0" w:line="240" w:lineRule="auto"/>
        <w:jc w:val="center"/>
        <w:rPr>
          <w:rFonts w:ascii="Arial" w:eastAsia="Times New Roman" w:hAnsi="Arial" w:cs="Arial"/>
          <w:color w:val="000000"/>
          <w:sz w:val="27"/>
          <w:szCs w:val="27"/>
        </w:rPr>
      </w:pPr>
      <w:r w:rsidRPr="00A0371F">
        <w:rPr>
          <w:rFonts w:ascii="Arial" w:eastAsia="Times New Roman" w:hAnsi="Arial" w:cs="Arial"/>
          <w:noProof/>
          <w:color w:val="000000"/>
          <w:sz w:val="27"/>
          <w:szCs w:val="27"/>
        </w:rPr>
        <mc:AlternateContent>
          <mc:Choice Requires="wps">
            <w:drawing>
              <wp:inline distT="0" distB="0" distL="0" distR="0">
                <wp:extent cx="304800" cy="304800"/>
                <wp:effectExtent l="0" t="0" r="0" b="0"/>
                <wp:docPr id="1" name="Rectangle 1" descr="Cat quilt block patter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E1B48" id="Rectangle 1" o:spid="_x0000_s1026" alt="Cat quilt block patter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BcRLJPxwIAANc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A0371F" w:rsidRPr="00A0371F" w:rsidRDefault="00A0371F" w:rsidP="00A0371F">
      <w:pPr>
        <w:shd w:val="clear" w:color="auto" w:fill="FFFFFF"/>
        <w:spacing w:after="0" w:line="240" w:lineRule="auto"/>
        <w:jc w:val="center"/>
        <w:rPr>
          <w:rFonts w:ascii="Arial" w:eastAsia="Times New Roman" w:hAnsi="Arial" w:cs="Arial"/>
          <w:color w:val="000000"/>
          <w:sz w:val="27"/>
          <w:szCs w:val="27"/>
        </w:rPr>
      </w:pPr>
      <w:r w:rsidRPr="00A0371F">
        <w:rPr>
          <w:rFonts w:ascii="Arial" w:eastAsia="Times New Roman" w:hAnsi="Arial" w:cs="Arial"/>
          <w:color w:val="000000"/>
          <w:sz w:val="27"/>
          <w:szCs w:val="27"/>
        </w:rPr>
        <w:t xml:space="preserve"> Janet </w:t>
      </w:r>
      <w:proofErr w:type="spellStart"/>
      <w:r w:rsidRPr="00A0371F">
        <w:rPr>
          <w:rFonts w:ascii="Arial" w:eastAsia="Times New Roman" w:hAnsi="Arial" w:cs="Arial"/>
          <w:color w:val="000000"/>
          <w:sz w:val="27"/>
          <w:szCs w:val="27"/>
        </w:rPr>
        <w:t>Wickell</w:t>
      </w:r>
      <w:proofErr w:type="spellEnd"/>
    </w:p>
    <w:p w:rsidR="00A0371F" w:rsidRPr="00A0371F" w:rsidRDefault="00A0371F" w:rsidP="00A0371F">
      <w:pPr>
        <w:shd w:val="clear" w:color="auto" w:fill="FFFFFF"/>
        <w:spacing w:before="100" w:beforeAutospacing="1" w:after="100" w:afterAutospacing="1" w:line="240" w:lineRule="auto"/>
        <w:rPr>
          <w:rFonts w:ascii="Arial" w:eastAsia="Times New Roman" w:hAnsi="Arial" w:cs="Arial"/>
          <w:color w:val="000000"/>
          <w:spacing w:val="-2"/>
          <w:sz w:val="27"/>
          <w:szCs w:val="27"/>
        </w:rPr>
      </w:pPr>
      <w:r w:rsidRPr="00A0371F">
        <w:rPr>
          <w:rFonts w:ascii="Arial" w:eastAsia="Times New Roman" w:hAnsi="Arial" w:cs="Arial"/>
          <w:color w:val="000000"/>
          <w:spacing w:val="-2"/>
          <w:sz w:val="27"/>
          <w:szCs w:val="27"/>
        </w:rPr>
        <w:t>This easy cat quilt block pattern displays the silhouette of a kitty within a frame. You can stitch multiple cat blocks to assemble an entire quilt, making all of your cats identical or giving each a unique personality. It's a fun project that works up rather quickly, even for beginners, and is perfect for any cat lover.</w:t>
      </w:r>
    </w:p>
    <w:p w:rsidR="00A0371F" w:rsidRPr="00A0371F" w:rsidRDefault="00A0371F" w:rsidP="00A0371F">
      <w:pPr>
        <w:shd w:val="clear" w:color="auto" w:fill="FFFFFF"/>
        <w:spacing w:before="100" w:beforeAutospacing="1" w:after="100" w:afterAutospacing="1" w:line="240" w:lineRule="auto"/>
        <w:rPr>
          <w:rFonts w:ascii="Arial" w:eastAsia="Times New Roman" w:hAnsi="Arial" w:cs="Arial"/>
          <w:color w:val="000000"/>
          <w:spacing w:val="-2"/>
          <w:sz w:val="27"/>
          <w:szCs w:val="27"/>
        </w:rPr>
      </w:pPr>
      <w:r w:rsidRPr="00A0371F">
        <w:rPr>
          <w:rFonts w:ascii="Arial" w:eastAsia="Times New Roman" w:hAnsi="Arial" w:cs="Arial"/>
          <w:color w:val="000000"/>
          <w:spacing w:val="-2"/>
          <w:sz w:val="27"/>
          <w:szCs w:val="27"/>
        </w:rPr>
        <w:t>The finished cat quilt block in this pattern comes out to a measurement of 12 inches square. If you have some quilting experience, you can easily change the size of the block and may want to </w:t>
      </w:r>
      <w:hyperlink r:id="rId5" w:history="1">
        <w:r w:rsidRPr="00A0371F">
          <w:rPr>
            <w:rFonts w:ascii="Arial" w:eastAsia="Times New Roman" w:hAnsi="Arial" w:cs="Arial"/>
            <w:color w:val="008FB9"/>
            <w:spacing w:val="-2"/>
            <w:sz w:val="27"/>
            <w:szCs w:val="27"/>
            <w:u w:val="single"/>
          </w:rPr>
          <w:t>paper piece the blocks</w:t>
        </w:r>
      </w:hyperlink>
      <w:r w:rsidRPr="00A0371F">
        <w:rPr>
          <w:rFonts w:ascii="Arial" w:eastAsia="Times New Roman" w:hAnsi="Arial" w:cs="Arial"/>
          <w:color w:val="000000"/>
          <w:spacing w:val="-2"/>
          <w:sz w:val="27"/>
          <w:szCs w:val="27"/>
        </w:rPr>
        <w:t> if they are tiny.</w:t>
      </w:r>
    </w:p>
    <w:p w:rsidR="00A0371F" w:rsidRPr="00A0371F" w:rsidRDefault="00A0371F" w:rsidP="00A0371F">
      <w:pPr>
        <w:shd w:val="clear" w:color="auto" w:fill="FFFFFF"/>
        <w:spacing w:before="100" w:beforeAutospacing="1" w:after="100" w:afterAutospacing="1" w:line="240" w:lineRule="auto"/>
        <w:rPr>
          <w:rFonts w:ascii="Arial" w:eastAsia="Times New Roman" w:hAnsi="Arial" w:cs="Arial"/>
          <w:color w:val="000000"/>
          <w:spacing w:val="-2"/>
          <w:sz w:val="27"/>
          <w:szCs w:val="27"/>
        </w:rPr>
      </w:pPr>
      <w:r w:rsidRPr="00A0371F">
        <w:rPr>
          <w:rFonts w:ascii="Arial" w:eastAsia="Times New Roman" w:hAnsi="Arial" w:cs="Arial"/>
          <w:color w:val="000000"/>
          <w:spacing w:val="-2"/>
          <w:sz w:val="27"/>
          <w:szCs w:val="27"/>
        </w:rPr>
        <w:t>It's simple to make your cat quilt unique:</w:t>
      </w:r>
    </w:p>
    <w:p w:rsidR="00A0371F" w:rsidRPr="00A0371F" w:rsidRDefault="00A0371F" w:rsidP="00A0371F">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Sew the cats in small-print cat fabrics or </w:t>
      </w:r>
      <w:hyperlink r:id="rId6" w:history="1">
        <w:r w:rsidRPr="00A0371F">
          <w:rPr>
            <w:rFonts w:ascii="Arial" w:eastAsia="Times New Roman" w:hAnsi="Arial" w:cs="Arial"/>
            <w:color w:val="008FB9"/>
            <w:sz w:val="27"/>
            <w:szCs w:val="27"/>
            <w:u w:val="single"/>
          </w:rPr>
          <w:t>tone-on-tone fabrics</w:t>
        </w:r>
      </w:hyperlink>
      <w:r w:rsidRPr="00A0371F">
        <w:rPr>
          <w:rFonts w:ascii="Arial" w:eastAsia="Times New Roman" w:hAnsi="Arial" w:cs="Arial"/>
          <w:color w:val="000000"/>
          <w:sz w:val="27"/>
          <w:szCs w:val="27"/>
        </w:rPr>
        <w:t>.</w:t>
      </w:r>
    </w:p>
    <w:p w:rsidR="00A0371F" w:rsidRPr="00A0371F" w:rsidRDefault="00A0371F" w:rsidP="00A0371F">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Add variety by using at least a couple of different frame fabrics.</w:t>
      </w:r>
    </w:p>
    <w:p w:rsidR="00A0371F" w:rsidRPr="00A0371F" w:rsidRDefault="00A0371F" w:rsidP="00A0371F">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Add beads or lace to create a collar at the cat's neck.</w:t>
      </w:r>
    </w:p>
    <w:p w:rsidR="00A0371F" w:rsidRPr="00A0371F" w:rsidRDefault="00A0371F" w:rsidP="00A0371F">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Dress the cat up for a Christmas quilt by putting a bow or bells around its neck.</w:t>
      </w:r>
    </w:p>
    <w:p w:rsidR="00A0371F" w:rsidRPr="00A0371F" w:rsidRDefault="00A0371F" w:rsidP="00A0371F">
      <w:pPr>
        <w:numPr>
          <w:ilvl w:val="0"/>
          <w:numId w:val="1"/>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Embroider or applique eyes and whiskers on your cat.</w:t>
      </w:r>
    </w:p>
    <w:p w:rsidR="00A0371F" w:rsidRPr="00A0371F" w:rsidRDefault="00A0371F" w:rsidP="00A0371F">
      <w:pPr>
        <w:shd w:val="clear" w:color="auto" w:fill="FFFFFF"/>
        <w:spacing w:before="100" w:beforeAutospacing="1" w:after="100" w:afterAutospacing="1" w:line="240" w:lineRule="auto"/>
        <w:outlineLvl w:val="2"/>
        <w:rPr>
          <w:rFonts w:ascii="Arial" w:eastAsia="Times New Roman" w:hAnsi="Arial" w:cs="Arial"/>
          <w:color w:val="000000"/>
          <w:sz w:val="27"/>
          <w:szCs w:val="27"/>
        </w:rPr>
      </w:pPr>
      <w:r w:rsidRPr="00A0371F">
        <w:rPr>
          <w:rFonts w:ascii="Arial" w:eastAsia="Times New Roman" w:hAnsi="Arial" w:cs="Arial"/>
          <w:color w:val="000000"/>
          <w:sz w:val="27"/>
          <w:szCs w:val="27"/>
        </w:rPr>
        <w:t>Materials </w:t>
      </w:r>
    </w:p>
    <w:p w:rsidR="00A0371F" w:rsidRPr="00A0371F" w:rsidRDefault="00A0371F" w:rsidP="00A0371F">
      <w:pPr>
        <w:shd w:val="clear" w:color="auto" w:fill="FFFFFF"/>
        <w:spacing w:before="100" w:beforeAutospacing="1" w:after="100" w:afterAutospacing="1" w:line="240" w:lineRule="auto"/>
        <w:rPr>
          <w:rFonts w:ascii="Arial" w:eastAsia="Times New Roman" w:hAnsi="Arial" w:cs="Arial"/>
          <w:color w:val="000000"/>
          <w:spacing w:val="-2"/>
          <w:sz w:val="27"/>
          <w:szCs w:val="27"/>
        </w:rPr>
      </w:pPr>
      <w:r w:rsidRPr="00A0371F">
        <w:rPr>
          <w:rFonts w:ascii="Arial" w:eastAsia="Times New Roman" w:hAnsi="Arial" w:cs="Arial"/>
          <w:color w:val="000000"/>
          <w:spacing w:val="-2"/>
          <w:sz w:val="27"/>
          <w:szCs w:val="27"/>
        </w:rPr>
        <w:t>To begin, cut the following fabric pieces to create one cat quilt block. Quarter yard cuts will work just fine for your cat bodies as long as they are at least 8 1/2-inches long after </w:t>
      </w:r>
      <w:hyperlink r:id="rId7" w:history="1">
        <w:r w:rsidRPr="00A0371F">
          <w:rPr>
            <w:rFonts w:ascii="Arial" w:eastAsia="Times New Roman" w:hAnsi="Arial" w:cs="Arial"/>
            <w:color w:val="008FB9"/>
            <w:spacing w:val="-2"/>
            <w:sz w:val="27"/>
            <w:szCs w:val="27"/>
            <w:u w:val="single"/>
          </w:rPr>
          <w:t>prewashing the fabrics</w:t>
        </w:r>
      </w:hyperlink>
      <w:r w:rsidRPr="00A0371F">
        <w:rPr>
          <w:rFonts w:ascii="Arial" w:eastAsia="Times New Roman" w:hAnsi="Arial" w:cs="Arial"/>
          <w:color w:val="000000"/>
          <w:spacing w:val="-2"/>
          <w:sz w:val="27"/>
          <w:szCs w:val="27"/>
        </w:rPr>
        <w:t>. Scraps of fabric, </w:t>
      </w:r>
      <w:hyperlink r:id="rId8" w:history="1">
        <w:r w:rsidRPr="00A0371F">
          <w:rPr>
            <w:rFonts w:ascii="Arial" w:eastAsia="Times New Roman" w:hAnsi="Arial" w:cs="Arial"/>
            <w:color w:val="008FB9"/>
            <w:spacing w:val="-2"/>
            <w:sz w:val="27"/>
            <w:szCs w:val="27"/>
            <w:u w:val="single"/>
          </w:rPr>
          <w:t>fat quarters</w:t>
        </w:r>
      </w:hyperlink>
      <w:r w:rsidRPr="00A0371F">
        <w:rPr>
          <w:rFonts w:ascii="Arial" w:eastAsia="Times New Roman" w:hAnsi="Arial" w:cs="Arial"/>
          <w:color w:val="000000"/>
          <w:spacing w:val="-2"/>
          <w:sz w:val="27"/>
          <w:szCs w:val="27"/>
        </w:rPr>
        <w:t>, and fat eighths are other options.</w:t>
      </w:r>
    </w:p>
    <w:p w:rsidR="00A0371F" w:rsidRPr="00A0371F" w:rsidRDefault="00A0371F" w:rsidP="00A0371F">
      <w:pPr>
        <w:shd w:val="clear" w:color="auto" w:fill="FFFFFF"/>
        <w:spacing w:before="100" w:beforeAutospacing="1" w:after="100" w:afterAutospacing="1" w:line="240" w:lineRule="auto"/>
        <w:rPr>
          <w:rFonts w:ascii="Arial" w:eastAsia="Times New Roman" w:hAnsi="Arial" w:cs="Arial"/>
          <w:color w:val="000000"/>
          <w:spacing w:val="-2"/>
          <w:sz w:val="27"/>
          <w:szCs w:val="27"/>
        </w:rPr>
      </w:pPr>
      <w:r w:rsidRPr="00A0371F">
        <w:rPr>
          <w:rFonts w:ascii="Arial" w:eastAsia="Times New Roman" w:hAnsi="Arial" w:cs="Arial"/>
          <w:color w:val="000000"/>
          <w:spacing w:val="-2"/>
          <w:sz w:val="27"/>
          <w:szCs w:val="27"/>
        </w:rPr>
        <w:t>Fabric for the cat body:</w:t>
      </w:r>
    </w:p>
    <w:p w:rsidR="00A0371F" w:rsidRPr="00A0371F" w:rsidRDefault="00A0371F" w:rsidP="00A0371F">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One 4 1/2- by 8 1/2-inch rectangle</w:t>
      </w:r>
    </w:p>
    <w:p w:rsidR="00A0371F" w:rsidRPr="00A0371F" w:rsidRDefault="00A0371F" w:rsidP="00A0371F">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One 3- by 4 1/2-inch bar</w:t>
      </w:r>
    </w:p>
    <w:p w:rsidR="00A0371F" w:rsidRPr="00A0371F" w:rsidRDefault="00A0371F" w:rsidP="00A0371F">
      <w:pPr>
        <w:numPr>
          <w:ilvl w:val="0"/>
          <w:numId w:val="2"/>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Two 2- by 2-inch squares</w:t>
      </w:r>
    </w:p>
    <w:p w:rsidR="00A0371F" w:rsidRPr="00A0371F" w:rsidRDefault="00A0371F" w:rsidP="00A0371F">
      <w:pPr>
        <w:shd w:val="clear" w:color="auto" w:fill="FFFFFF"/>
        <w:spacing w:before="100" w:beforeAutospacing="1" w:after="100" w:afterAutospacing="1" w:line="240" w:lineRule="auto"/>
        <w:rPr>
          <w:rFonts w:ascii="Arial" w:eastAsia="Times New Roman" w:hAnsi="Arial" w:cs="Arial"/>
          <w:color w:val="000000"/>
          <w:spacing w:val="-2"/>
          <w:sz w:val="27"/>
          <w:szCs w:val="27"/>
        </w:rPr>
      </w:pPr>
      <w:r w:rsidRPr="00A0371F">
        <w:rPr>
          <w:rFonts w:ascii="Arial" w:eastAsia="Times New Roman" w:hAnsi="Arial" w:cs="Arial"/>
          <w:color w:val="000000"/>
          <w:spacing w:val="-2"/>
          <w:sz w:val="27"/>
          <w:szCs w:val="27"/>
        </w:rPr>
        <w:t>Fabric for the background</w:t>
      </w:r>
    </w:p>
    <w:p w:rsidR="00A0371F" w:rsidRPr="00A0371F" w:rsidRDefault="00A0371F" w:rsidP="00A0371F">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Two 2 1/2- by 8 1/2-inch bars for the frame (can be a different fabric from cat background)</w:t>
      </w:r>
    </w:p>
    <w:p w:rsidR="00A0371F" w:rsidRPr="00A0371F" w:rsidRDefault="00A0371F" w:rsidP="00A0371F">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Two 2 1/2- by 12 1/2-inch bars for the frame (can be a different fabric)</w:t>
      </w:r>
    </w:p>
    <w:p w:rsidR="00A0371F" w:rsidRPr="00A0371F" w:rsidRDefault="00A0371F" w:rsidP="00A0371F">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One 4 1/2- by 4 1/2-inch square</w:t>
      </w:r>
    </w:p>
    <w:p w:rsidR="00A0371F" w:rsidRPr="00A0371F" w:rsidRDefault="00A0371F" w:rsidP="00A0371F">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lastRenderedPageBreak/>
        <w:t>One 2- by 4 1/2-inch bar</w:t>
      </w:r>
    </w:p>
    <w:p w:rsidR="00A0371F" w:rsidRPr="00A0371F" w:rsidRDefault="00A0371F" w:rsidP="00A0371F">
      <w:pPr>
        <w:numPr>
          <w:ilvl w:val="0"/>
          <w:numId w:val="3"/>
        </w:numPr>
        <w:shd w:val="clear" w:color="auto" w:fill="FFFFFF"/>
        <w:spacing w:before="100" w:beforeAutospacing="1" w:after="100" w:afterAutospacing="1" w:line="240" w:lineRule="auto"/>
        <w:ind w:left="0"/>
        <w:rPr>
          <w:rFonts w:ascii="Arial" w:eastAsia="Times New Roman" w:hAnsi="Arial" w:cs="Arial"/>
          <w:color w:val="000000"/>
          <w:sz w:val="27"/>
          <w:szCs w:val="27"/>
        </w:rPr>
      </w:pPr>
      <w:r w:rsidRPr="00A0371F">
        <w:rPr>
          <w:rFonts w:ascii="Arial" w:eastAsia="Times New Roman" w:hAnsi="Arial" w:cs="Arial"/>
          <w:color w:val="000000"/>
          <w:sz w:val="27"/>
          <w:szCs w:val="27"/>
        </w:rPr>
        <w:t>One 2- by 2-inch square</w:t>
      </w:r>
    </w:p>
    <w:p w:rsidR="00A0371F" w:rsidRDefault="00A0371F" w:rsidP="00A0371F">
      <w:pPr>
        <w:pStyle w:val="Heading3"/>
        <w:numPr>
          <w:ilvl w:val="0"/>
          <w:numId w:val="4"/>
        </w:numPr>
        <w:shd w:val="clear" w:color="auto" w:fill="FFFFFF"/>
        <w:ind w:left="0"/>
        <w:rPr>
          <w:rFonts w:ascii="Arial" w:hAnsi="Arial" w:cs="Arial"/>
          <w:b w:val="0"/>
          <w:bCs w:val="0"/>
          <w:color w:val="333333"/>
        </w:rPr>
      </w:pPr>
      <w:r>
        <w:rPr>
          <w:rFonts w:ascii="Arial" w:hAnsi="Arial" w:cs="Arial"/>
          <w:b w:val="0"/>
          <w:bCs w:val="0"/>
          <w:color w:val="333333"/>
        </w:rPr>
        <w:t>Quick Piece the Ears and Body</w:t>
      </w:r>
    </w:p>
    <w:p w:rsidR="00A0371F" w:rsidRDefault="00A0371F" w:rsidP="00A0371F">
      <w:pPr>
        <w:pStyle w:val="NormalWeb"/>
        <w:shd w:val="clear" w:color="auto" w:fill="FFFFFF"/>
        <w:rPr>
          <w:rFonts w:ascii="Arial" w:hAnsi="Arial" w:cs="Arial"/>
          <w:color w:val="000000"/>
          <w:spacing w:val="-2"/>
          <w:sz w:val="27"/>
          <w:szCs w:val="27"/>
        </w:rPr>
      </w:pPr>
      <w:r>
        <w:rPr>
          <w:rFonts w:ascii="Arial" w:hAnsi="Arial" w:cs="Arial"/>
          <w:color w:val="000000"/>
          <w:spacing w:val="-2"/>
          <w:sz w:val="27"/>
          <w:szCs w:val="27"/>
        </w:rPr>
        <w:t>Sew the cat's ears and body patchwork together with this quick piecing technique:</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Draw a line from one corner to the opposite corner on the reverse side of each of your 2-inch body and background squares.</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Align a 2- by 2-inch body square with the end of the 2- by 4 1/2-inch background bar as shown, right sides together. Sew a seam on the marked diagonal line. Repeat on the opposite end of the background bar.</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Trim off the excess fabric that extends between the seam and outer corner of each square, leaving about 1/4 inch past the seam. </w:t>
      </w:r>
      <w:hyperlink r:id="rId9" w:history="1">
        <w:r>
          <w:rPr>
            <w:rStyle w:val="Hyperlink"/>
            <w:rFonts w:ascii="Arial" w:hAnsi="Arial" w:cs="Arial"/>
            <w:color w:val="008FB9"/>
            <w:sz w:val="27"/>
            <w:szCs w:val="27"/>
          </w:rPr>
          <w:t>Press to set the seam</w:t>
        </w:r>
      </w:hyperlink>
      <w:r>
        <w:rPr>
          <w:rFonts w:ascii="Arial" w:hAnsi="Arial" w:cs="Arial"/>
          <w:color w:val="000000"/>
          <w:sz w:val="27"/>
          <w:szCs w:val="27"/>
        </w:rPr>
        <w:t>.</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Flip the body triangle right-side up and press carefully. Repeat on the opposite side.</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Use the same method to sew a 2- by 2-inch background square to the 4 1/2- by 8 1/2-inch rectangle, taking care to position the square as shown in the illustration. Trim, set the seam, flip triangle up, and press.</w:t>
      </w:r>
    </w:p>
    <w:p w:rsidR="00A0371F" w:rsidRDefault="00A0371F" w:rsidP="00A0371F">
      <w:pPr>
        <w:pStyle w:val="comp"/>
        <w:numPr>
          <w:ilvl w:val="0"/>
          <w:numId w:val="4"/>
        </w:numPr>
        <w:shd w:val="clear" w:color="auto" w:fill="FFFFFF"/>
        <w:spacing w:before="0" w:beforeAutospacing="0" w:after="0" w:afterAutospacing="0"/>
        <w:ind w:left="0"/>
        <w:jc w:val="center"/>
        <w:rPr>
          <w:rFonts w:ascii="Arial" w:hAnsi="Arial" w:cs="Arial"/>
          <w:color w:val="000000"/>
          <w:sz w:val="27"/>
          <w:szCs w:val="27"/>
        </w:rPr>
      </w:pPr>
      <w:r>
        <w:rPr>
          <w:rStyle w:val="ordered-listcounter-count"/>
          <w:rFonts w:ascii="Arial" w:hAnsi="Arial" w:cs="Arial"/>
          <w:color w:val="92CDA7"/>
          <w:sz w:val="27"/>
          <w:szCs w:val="27"/>
        </w:rPr>
        <w:t>03</w:t>
      </w:r>
      <w:r>
        <w:rPr>
          <w:rStyle w:val="ordered-listcounter-progress"/>
          <w:rFonts w:ascii="Arial" w:hAnsi="Arial" w:cs="Arial"/>
          <w:color w:val="888888"/>
          <w:sz w:val="27"/>
          <w:szCs w:val="27"/>
        </w:rPr>
        <w:t>of 04</w:t>
      </w:r>
    </w:p>
    <w:p w:rsidR="00A0371F" w:rsidRDefault="00A0371F" w:rsidP="00A0371F">
      <w:pPr>
        <w:pStyle w:val="Heading3"/>
        <w:shd w:val="clear" w:color="auto" w:fill="FFFFFF"/>
        <w:rPr>
          <w:rFonts w:ascii="Arial" w:hAnsi="Arial" w:cs="Arial"/>
          <w:b w:val="0"/>
          <w:bCs w:val="0"/>
          <w:color w:val="333333"/>
        </w:rPr>
      </w:pPr>
      <w:r>
        <w:rPr>
          <w:rFonts w:ascii="Arial" w:hAnsi="Arial" w:cs="Arial"/>
          <w:b w:val="0"/>
          <w:bCs w:val="0"/>
          <w:color w:val="333333"/>
        </w:rPr>
        <w:t>Assemble the Cat Quilt Block</w:t>
      </w:r>
    </w:p>
    <w:p w:rsidR="00A0371F" w:rsidRDefault="00A0371F" w:rsidP="00A0371F">
      <w:pPr>
        <w:pStyle w:val="NormalWeb"/>
        <w:shd w:val="clear" w:color="auto" w:fill="FFFFFF"/>
        <w:rPr>
          <w:rFonts w:ascii="Arial" w:hAnsi="Arial" w:cs="Arial"/>
          <w:color w:val="000000"/>
          <w:spacing w:val="-2"/>
          <w:sz w:val="27"/>
          <w:szCs w:val="27"/>
        </w:rPr>
      </w:pPr>
      <w:r>
        <w:rPr>
          <w:rFonts w:ascii="Arial" w:hAnsi="Arial" w:cs="Arial"/>
          <w:color w:val="000000"/>
          <w:spacing w:val="-2"/>
          <w:sz w:val="27"/>
          <w:szCs w:val="27"/>
        </w:rPr>
        <w:t>Use a </w:t>
      </w:r>
      <w:hyperlink r:id="rId10" w:history="1">
        <w:r>
          <w:rPr>
            <w:rStyle w:val="Hyperlink"/>
            <w:rFonts w:ascii="Arial" w:hAnsi="Arial" w:cs="Arial"/>
            <w:color w:val="008FB9"/>
            <w:spacing w:val="-2"/>
            <w:sz w:val="27"/>
            <w:szCs w:val="27"/>
          </w:rPr>
          <w:t>1/4-inch seam allowance</w:t>
        </w:r>
      </w:hyperlink>
      <w:r>
        <w:rPr>
          <w:rFonts w:ascii="Arial" w:hAnsi="Arial" w:cs="Arial"/>
          <w:color w:val="000000"/>
          <w:spacing w:val="-2"/>
          <w:sz w:val="27"/>
          <w:szCs w:val="27"/>
        </w:rPr>
        <w:t> to assemble the cat quilt block, placing units right sides together for sewing and matching raw edges carefully. Use straight pins to hold fabrics together if it helps you keep the patches aligned.</w:t>
      </w:r>
    </w:p>
    <w:p w:rsidR="00A0371F" w:rsidRDefault="00A0371F" w:rsidP="00A0371F">
      <w:pPr>
        <w:pStyle w:val="NormalWeb"/>
        <w:shd w:val="clear" w:color="auto" w:fill="FFFFFF"/>
        <w:rPr>
          <w:rFonts w:ascii="Arial" w:hAnsi="Arial" w:cs="Arial"/>
          <w:color w:val="000000"/>
          <w:spacing w:val="-2"/>
          <w:sz w:val="27"/>
          <w:szCs w:val="27"/>
        </w:rPr>
      </w:pPr>
      <w:r>
        <w:rPr>
          <w:rFonts w:ascii="Arial" w:hAnsi="Arial" w:cs="Arial"/>
          <w:color w:val="000000"/>
          <w:spacing w:val="-2"/>
          <w:sz w:val="27"/>
          <w:szCs w:val="27"/>
        </w:rPr>
        <w:t>Refer to the illustration as you assemble the cat quilt block. The frames shown are sewn with the same fabric used for the background behind the cat, so yours may differ, depending on the fabric you choose to frame the cat with.</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Make the cat's head by sewing the cat ears unit to the longest edge of the 3- by 4 1/2-inch face unit. Press the seam allowance towards the face.</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Sew the 4 1/2- by 4 1/2-inch background square to the right side of the cat's head. Press the seam allowance towards the background.</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Sew a 2 1/2- by 8 1/2-inch bar to each side of the unit you made in step 2. Press the seam allowances towards the background bars.</w:t>
      </w:r>
    </w:p>
    <w:p w:rsidR="00A0371F" w:rsidRDefault="00A0371F" w:rsidP="00A0371F">
      <w:pPr>
        <w:pStyle w:val="comp"/>
        <w:numPr>
          <w:ilvl w:val="1"/>
          <w:numId w:val="4"/>
        </w:numPr>
        <w:shd w:val="clear" w:color="auto" w:fill="FFFFFF"/>
        <w:ind w:left="0"/>
        <w:rPr>
          <w:rFonts w:ascii="Arial" w:hAnsi="Arial" w:cs="Arial"/>
          <w:color w:val="000000"/>
          <w:sz w:val="27"/>
          <w:szCs w:val="27"/>
        </w:rPr>
      </w:pPr>
      <w:r>
        <w:rPr>
          <w:rFonts w:ascii="Arial" w:hAnsi="Arial" w:cs="Arial"/>
          <w:color w:val="000000"/>
          <w:sz w:val="27"/>
          <w:szCs w:val="27"/>
        </w:rPr>
        <w:t>Sew a 2 1/2- by 12 1/2-inch background bar to the top and bottom of your cat quilt block. Press the seam allowances towards the background bars.</w:t>
      </w:r>
    </w:p>
    <w:p w:rsidR="00A0371F" w:rsidRDefault="00A0371F" w:rsidP="00A0371F">
      <w:pPr>
        <w:pStyle w:val="NormalWeb"/>
        <w:shd w:val="clear" w:color="auto" w:fill="FFFFFF"/>
        <w:rPr>
          <w:rFonts w:ascii="Arial" w:hAnsi="Arial" w:cs="Arial"/>
          <w:color w:val="000000"/>
          <w:spacing w:val="-2"/>
          <w:sz w:val="27"/>
          <w:szCs w:val="27"/>
        </w:rPr>
      </w:pPr>
      <w:r>
        <w:rPr>
          <w:rFonts w:ascii="Arial" w:hAnsi="Arial" w:cs="Arial"/>
          <w:color w:val="000000"/>
          <w:spacing w:val="-2"/>
          <w:sz w:val="27"/>
          <w:szCs w:val="27"/>
        </w:rPr>
        <w:lastRenderedPageBreak/>
        <w:t>Your cat quilt block is finished and should measure 12 1/2 by 12 1/2 inches, including the 1/4-inch seam allowance used to assemble a full quilt. If your quilt block is smaller than it should be, or skewed, press again and recheck it. If it still isn't quite right, use a </w:t>
      </w:r>
      <w:hyperlink r:id="rId11" w:history="1">
        <w:r>
          <w:rPr>
            <w:rStyle w:val="Hyperlink"/>
            <w:rFonts w:ascii="Arial" w:hAnsi="Arial" w:cs="Arial"/>
            <w:color w:val="008FB9"/>
            <w:spacing w:val="-2"/>
            <w:sz w:val="27"/>
            <w:szCs w:val="27"/>
          </w:rPr>
          <w:t>squaring-up method</w:t>
        </w:r>
      </w:hyperlink>
      <w:r>
        <w:rPr>
          <w:rFonts w:ascii="Arial" w:hAnsi="Arial" w:cs="Arial"/>
          <w:color w:val="000000"/>
          <w:spacing w:val="-2"/>
          <w:sz w:val="27"/>
          <w:szCs w:val="27"/>
        </w:rPr>
        <w:t> before sewing it to other blocks.</w:t>
      </w:r>
    </w:p>
    <w:p w:rsidR="00A0371F" w:rsidRDefault="00A0371F" w:rsidP="00A0371F">
      <w:pPr>
        <w:pStyle w:val="NormalWeb"/>
        <w:shd w:val="clear" w:color="auto" w:fill="FFFFFF"/>
        <w:rPr>
          <w:rFonts w:ascii="Arial" w:hAnsi="Arial" w:cs="Arial"/>
          <w:color w:val="000000"/>
          <w:spacing w:val="-2"/>
          <w:sz w:val="27"/>
          <w:szCs w:val="27"/>
        </w:rPr>
      </w:pPr>
      <w:r>
        <w:rPr>
          <w:rFonts w:ascii="Arial" w:hAnsi="Arial" w:cs="Arial"/>
          <w:color w:val="000000"/>
          <w:spacing w:val="-2"/>
          <w:sz w:val="27"/>
          <w:szCs w:val="27"/>
        </w:rPr>
        <w:t>Make additional cat quilt blocks, and sew them together side by side into rows to complete your quilt. If you like, add plain or pieced sashing strips between the quilt blocks.</w:t>
      </w:r>
    </w:p>
    <w:p w:rsidR="00A0371F" w:rsidRDefault="00A0371F" w:rsidP="00A0371F">
      <w:pPr>
        <w:pStyle w:val="Heading3"/>
        <w:shd w:val="clear" w:color="auto" w:fill="FFFFFF"/>
        <w:rPr>
          <w:rFonts w:ascii="Arial" w:hAnsi="Arial" w:cs="Arial"/>
          <w:b w:val="0"/>
          <w:bCs w:val="0"/>
          <w:color w:val="333333"/>
        </w:rPr>
      </w:pPr>
      <w:r>
        <w:rPr>
          <w:rFonts w:ascii="Arial" w:hAnsi="Arial" w:cs="Arial"/>
          <w:b w:val="0"/>
          <w:bCs w:val="0"/>
          <w:color w:val="333333"/>
        </w:rPr>
        <w:t>Make a Mirror Image Cat</w:t>
      </w:r>
    </w:p>
    <w:p w:rsidR="00A0371F" w:rsidRDefault="00A0371F" w:rsidP="00A0371F">
      <w:pPr>
        <w:pStyle w:val="NormalWeb"/>
        <w:shd w:val="clear" w:color="auto" w:fill="FFFFFF"/>
        <w:rPr>
          <w:rFonts w:ascii="Arial" w:hAnsi="Arial" w:cs="Arial"/>
          <w:color w:val="000000"/>
          <w:spacing w:val="-2"/>
          <w:sz w:val="27"/>
          <w:szCs w:val="27"/>
        </w:rPr>
      </w:pPr>
      <w:r>
        <w:rPr>
          <w:rFonts w:ascii="Arial" w:hAnsi="Arial" w:cs="Arial"/>
          <w:color w:val="000000"/>
          <w:spacing w:val="-2"/>
          <w:sz w:val="27"/>
          <w:szCs w:val="27"/>
        </w:rPr>
        <w:t>It's easy to make mirror image cat quilt blocks. Simply sew the 4 1/2- by 4 1/2-inch background square to the opposite side of the head unit, and the 2- by 2-inch background square to the opposite side of the cat's body.</w:t>
      </w:r>
    </w:p>
    <w:p w:rsidR="002379BC" w:rsidRDefault="002379BC" w:rsidP="00A0371F">
      <w:pPr>
        <w:pStyle w:val="NormalWeb"/>
        <w:shd w:val="clear" w:color="auto" w:fill="FFFFFF"/>
        <w:rPr>
          <w:rFonts w:ascii="Arial" w:hAnsi="Arial" w:cs="Arial"/>
          <w:color w:val="000000"/>
          <w:spacing w:val="-2"/>
          <w:sz w:val="27"/>
          <w:szCs w:val="27"/>
        </w:rPr>
      </w:pPr>
    </w:p>
    <w:p w:rsidR="00964ECE" w:rsidRDefault="002379BC">
      <w:r>
        <w:rPr>
          <w:noProof/>
        </w:rPr>
        <w:lastRenderedPageBreak/>
        <w:drawing>
          <wp:inline distT="0" distB="0" distL="0" distR="0">
            <wp:extent cx="5943600" cy="5711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04 at 11.05.34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5711190"/>
                    </a:xfrm>
                    <a:prstGeom prst="rect">
                      <a:avLst/>
                    </a:prstGeom>
                  </pic:spPr>
                </pic:pic>
              </a:graphicData>
            </a:graphic>
          </wp:inline>
        </w:drawing>
      </w:r>
      <w:bookmarkStart w:id="0" w:name="_GoBack"/>
      <w:bookmarkEnd w:id="0"/>
    </w:p>
    <w:sectPr w:rsidR="00964E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D5A57"/>
    <w:multiLevelType w:val="multilevel"/>
    <w:tmpl w:val="EA00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6E7886"/>
    <w:multiLevelType w:val="multilevel"/>
    <w:tmpl w:val="003E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B81904"/>
    <w:multiLevelType w:val="multilevel"/>
    <w:tmpl w:val="A24C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C740EF"/>
    <w:multiLevelType w:val="multilevel"/>
    <w:tmpl w:val="8DA8E3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71F"/>
    <w:rsid w:val="002379BC"/>
    <w:rsid w:val="00964ECE"/>
    <w:rsid w:val="00A03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73261"/>
  <w15:chartTrackingRefBased/>
  <w15:docId w15:val="{66E2D911-76C2-49C3-B7BC-E54A9124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037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371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0371F"/>
    <w:rPr>
      <w:color w:val="0000FF"/>
      <w:u w:val="single"/>
    </w:rPr>
  </w:style>
  <w:style w:type="paragraph" w:styleId="NormalWeb">
    <w:name w:val="Normal (Web)"/>
    <w:basedOn w:val="Normal"/>
    <w:uiPriority w:val="99"/>
    <w:semiHidden/>
    <w:unhideWhenUsed/>
    <w:rsid w:val="00A037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p">
    <w:name w:val="comp"/>
    <w:basedOn w:val="Normal"/>
    <w:rsid w:val="00A037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rdered-listcounter-count">
    <w:name w:val="ordered-list__counter-count"/>
    <w:basedOn w:val="DefaultParagraphFont"/>
    <w:rsid w:val="00A0371F"/>
  </w:style>
  <w:style w:type="character" w:customStyle="1" w:styleId="ordered-listcounter-progress">
    <w:name w:val="ordered-list__counter-progress"/>
    <w:basedOn w:val="DefaultParagraphFont"/>
    <w:rsid w:val="00A03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024233">
      <w:bodyDiv w:val="1"/>
      <w:marLeft w:val="0"/>
      <w:marRight w:val="0"/>
      <w:marTop w:val="0"/>
      <w:marBottom w:val="0"/>
      <w:divBdr>
        <w:top w:val="none" w:sz="0" w:space="0" w:color="auto"/>
        <w:left w:val="none" w:sz="0" w:space="0" w:color="auto"/>
        <w:bottom w:val="none" w:sz="0" w:space="0" w:color="auto"/>
        <w:right w:val="none" w:sz="0" w:space="0" w:color="auto"/>
      </w:divBdr>
      <w:divsChild>
        <w:div w:id="957101535">
          <w:marLeft w:val="0"/>
          <w:marRight w:val="0"/>
          <w:marTop w:val="0"/>
          <w:marBottom w:val="0"/>
          <w:divBdr>
            <w:top w:val="none" w:sz="0" w:space="0" w:color="auto"/>
            <w:left w:val="none" w:sz="0" w:space="0" w:color="auto"/>
            <w:bottom w:val="none" w:sz="0" w:space="0" w:color="auto"/>
            <w:right w:val="none" w:sz="0" w:space="0" w:color="auto"/>
          </w:divBdr>
          <w:divsChild>
            <w:div w:id="1503205299">
              <w:marLeft w:val="0"/>
              <w:marRight w:val="0"/>
              <w:marTop w:val="0"/>
              <w:marBottom w:val="0"/>
              <w:divBdr>
                <w:top w:val="none" w:sz="0" w:space="0" w:color="auto"/>
                <w:left w:val="none" w:sz="0" w:space="0" w:color="auto"/>
                <w:bottom w:val="none" w:sz="0" w:space="0" w:color="auto"/>
                <w:right w:val="none" w:sz="0" w:space="0" w:color="auto"/>
              </w:divBdr>
            </w:div>
          </w:divsChild>
        </w:div>
        <w:div w:id="917136241">
          <w:marLeft w:val="0"/>
          <w:marRight w:val="0"/>
          <w:marTop w:val="0"/>
          <w:marBottom w:val="0"/>
          <w:divBdr>
            <w:top w:val="none" w:sz="0" w:space="0" w:color="auto"/>
            <w:left w:val="none" w:sz="0" w:space="0" w:color="auto"/>
            <w:bottom w:val="none" w:sz="0" w:space="0" w:color="auto"/>
            <w:right w:val="none" w:sz="0" w:space="0" w:color="auto"/>
          </w:divBdr>
        </w:div>
      </w:divsChild>
    </w:div>
    <w:div w:id="1210729137">
      <w:bodyDiv w:val="1"/>
      <w:marLeft w:val="0"/>
      <w:marRight w:val="0"/>
      <w:marTop w:val="0"/>
      <w:marBottom w:val="0"/>
      <w:divBdr>
        <w:top w:val="none" w:sz="0" w:space="0" w:color="auto"/>
        <w:left w:val="none" w:sz="0" w:space="0" w:color="auto"/>
        <w:bottom w:val="none" w:sz="0" w:space="0" w:color="auto"/>
        <w:right w:val="none" w:sz="0" w:space="0" w:color="auto"/>
      </w:divBdr>
      <w:divsChild>
        <w:div w:id="645552626">
          <w:marLeft w:val="150"/>
          <w:marRight w:val="0"/>
          <w:marTop w:val="0"/>
          <w:marBottom w:val="0"/>
          <w:divBdr>
            <w:top w:val="none" w:sz="0" w:space="0" w:color="auto"/>
            <w:left w:val="none" w:sz="0" w:space="0" w:color="auto"/>
            <w:bottom w:val="none" w:sz="0" w:space="0" w:color="auto"/>
            <w:right w:val="none" w:sz="0" w:space="0" w:color="auto"/>
          </w:divBdr>
          <w:divsChild>
            <w:div w:id="1853835695">
              <w:marLeft w:val="0"/>
              <w:marRight w:val="0"/>
              <w:marTop w:val="0"/>
              <w:marBottom w:val="0"/>
              <w:divBdr>
                <w:top w:val="none" w:sz="0" w:space="0" w:color="auto"/>
                <w:left w:val="none" w:sz="0" w:space="0" w:color="auto"/>
                <w:bottom w:val="none" w:sz="0" w:space="0" w:color="auto"/>
                <w:right w:val="none" w:sz="0" w:space="0" w:color="auto"/>
              </w:divBdr>
              <w:divsChild>
                <w:div w:id="135530950">
                  <w:marLeft w:val="0"/>
                  <w:marRight w:val="0"/>
                  <w:marTop w:val="0"/>
                  <w:marBottom w:val="0"/>
                  <w:divBdr>
                    <w:top w:val="none" w:sz="0" w:space="0" w:color="auto"/>
                    <w:left w:val="none" w:sz="0" w:space="0" w:color="auto"/>
                    <w:bottom w:val="none" w:sz="0" w:space="0" w:color="auto"/>
                    <w:right w:val="none" w:sz="0" w:space="0" w:color="auto"/>
                  </w:divBdr>
                </w:div>
              </w:divsChild>
            </w:div>
            <w:div w:id="1643146942">
              <w:marLeft w:val="0"/>
              <w:marRight w:val="0"/>
              <w:marTop w:val="0"/>
              <w:marBottom w:val="0"/>
              <w:divBdr>
                <w:top w:val="none" w:sz="0" w:space="0" w:color="auto"/>
                <w:left w:val="none" w:sz="0" w:space="0" w:color="auto"/>
                <w:bottom w:val="none" w:sz="0" w:space="0" w:color="auto"/>
                <w:right w:val="none" w:sz="0" w:space="0" w:color="auto"/>
              </w:divBdr>
              <w:divsChild>
                <w:div w:id="15799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528564">
          <w:marLeft w:val="0"/>
          <w:marRight w:val="0"/>
          <w:marTop w:val="0"/>
          <w:marBottom w:val="0"/>
          <w:divBdr>
            <w:top w:val="none" w:sz="0" w:space="0" w:color="auto"/>
            <w:left w:val="none" w:sz="0" w:space="0" w:color="auto"/>
            <w:bottom w:val="none" w:sz="0" w:space="0" w:color="auto"/>
            <w:right w:val="none" w:sz="0" w:space="0" w:color="auto"/>
          </w:divBdr>
        </w:div>
        <w:div w:id="339695150">
          <w:marLeft w:val="150"/>
          <w:marRight w:val="0"/>
          <w:marTop w:val="0"/>
          <w:marBottom w:val="0"/>
          <w:divBdr>
            <w:top w:val="none" w:sz="0" w:space="0" w:color="auto"/>
            <w:left w:val="none" w:sz="0" w:space="0" w:color="auto"/>
            <w:bottom w:val="none" w:sz="0" w:space="0" w:color="auto"/>
            <w:right w:val="none" w:sz="0" w:space="0" w:color="auto"/>
          </w:divBdr>
          <w:divsChild>
            <w:div w:id="2067559655">
              <w:marLeft w:val="0"/>
              <w:marRight w:val="0"/>
              <w:marTop w:val="0"/>
              <w:marBottom w:val="0"/>
              <w:divBdr>
                <w:top w:val="none" w:sz="0" w:space="0" w:color="auto"/>
                <w:left w:val="none" w:sz="0" w:space="0" w:color="auto"/>
                <w:bottom w:val="none" w:sz="0" w:space="0" w:color="auto"/>
                <w:right w:val="none" w:sz="0" w:space="0" w:color="auto"/>
              </w:divBdr>
              <w:divsChild>
                <w:div w:id="1315987382">
                  <w:marLeft w:val="0"/>
                  <w:marRight w:val="0"/>
                  <w:marTop w:val="0"/>
                  <w:marBottom w:val="0"/>
                  <w:divBdr>
                    <w:top w:val="none" w:sz="0" w:space="0" w:color="auto"/>
                    <w:left w:val="none" w:sz="0" w:space="0" w:color="auto"/>
                    <w:bottom w:val="none" w:sz="0" w:space="0" w:color="auto"/>
                    <w:right w:val="none" w:sz="0" w:space="0" w:color="auto"/>
                  </w:divBdr>
                </w:div>
              </w:divsChild>
            </w:div>
            <w:div w:id="133110655">
              <w:marLeft w:val="0"/>
              <w:marRight w:val="0"/>
              <w:marTop w:val="0"/>
              <w:marBottom w:val="0"/>
              <w:divBdr>
                <w:top w:val="none" w:sz="0" w:space="0" w:color="auto"/>
                <w:left w:val="none" w:sz="0" w:space="0" w:color="auto"/>
                <w:bottom w:val="none" w:sz="0" w:space="0" w:color="auto"/>
                <w:right w:val="none" w:sz="0" w:space="0" w:color="auto"/>
              </w:divBdr>
              <w:divsChild>
                <w:div w:id="1693843740">
                  <w:marLeft w:val="0"/>
                  <w:marRight w:val="0"/>
                  <w:marTop w:val="0"/>
                  <w:marBottom w:val="0"/>
                  <w:divBdr>
                    <w:top w:val="none" w:sz="0" w:space="0" w:color="auto"/>
                    <w:left w:val="none" w:sz="0" w:space="0" w:color="auto"/>
                    <w:bottom w:val="none" w:sz="0" w:space="0" w:color="auto"/>
                    <w:right w:val="none" w:sz="0" w:space="0" w:color="auto"/>
                  </w:divBdr>
                </w:div>
              </w:divsChild>
            </w:div>
            <w:div w:id="1164661810">
              <w:marLeft w:val="0"/>
              <w:marRight w:val="0"/>
              <w:marTop w:val="0"/>
              <w:marBottom w:val="0"/>
              <w:divBdr>
                <w:top w:val="none" w:sz="0" w:space="0" w:color="auto"/>
                <w:left w:val="none" w:sz="0" w:space="0" w:color="auto"/>
                <w:bottom w:val="none" w:sz="0" w:space="0" w:color="auto"/>
                <w:right w:val="none" w:sz="0" w:space="0" w:color="auto"/>
              </w:divBdr>
              <w:divsChild>
                <w:div w:id="1665008455">
                  <w:marLeft w:val="0"/>
                  <w:marRight w:val="0"/>
                  <w:marTop w:val="0"/>
                  <w:marBottom w:val="0"/>
                  <w:divBdr>
                    <w:top w:val="none" w:sz="0" w:space="0" w:color="auto"/>
                    <w:left w:val="none" w:sz="0" w:space="0" w:color="auto"/>
                    <w:bottom w:val="none" w:sz="0" w:space="0" w:color="auto"/>
                    <w:right w:val="none" w:sz="0" w:space="0" w:color="auto"/>
                  </w:divBdr>
                  <w:divsChild>
                    <w:div w:id="199749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02158">
          <w:marLeft w:val="0"/>
          <w:marRight w:val="0"/>
          <w:marTop w:val="0"/>
          <w:marBottom w:val="0"/>
          <w:divBdr>
            <w:top w:val="none" w:sz="0" w:space="0" w:color="auto"/>
            <w:left w:val="none" w:sz="0" w:space="0" w:color="auto"/>
            <w:bottom w:val="none" w:sz="0" w:space="0" w:color="auto"/>
            <w:right w:val="none" w:sz="0" w:space="0" w:color="auto"/>
          </w:divBdr>
        </w:div>
        <w:div w:id="69622172">
          <w:marLeft w:val="150"/>
          <w:marRight w:val="0"/>
          <w:marTop w:val="0"/>
          <w:marBottom w:val="0"/>
          <w:divBdr>
            <w:top w:val="none" w:sz="0" w:space="0" w:color="auto"/>
            <w:left w:val="none" w:sz="0" w:space="0" w:color="auto"/>
            <w:bottom w:val="none" w:sz="0" w:space="0" w:color="auto"/>
            <w:right w:val="none" w:sz="0" w:space="0" w:color="auto"/>
          </w:divBdr>
          <w:divsChild>
            <w:div w:id="2115175263">
              <w:marLeft w:val="0"/>
              <w:marRight w:val="0"/>
              <w:marTop w:val="0"/>
              <w:marBottom w:val="0"/>
              <w:divBdr>
                <w:top w:val="none" w:sz="0" w:space="0" w:color="auto"/>
                <w:left w:val="none" w:sz="0" w:space="0" w:color="auto"/>
                <w:bottom w:val="none" w:sz="0" w:space="0" w:color="auto"/>
                <w:right w:val="none" w:sz="0" w:space="0" w:color="auto"/>
              </w:divBdr>
              <w:divsChild>
                <w:div w:id="1221592211">
                  <w:marLeft w:val="0"/>
                  <w:marRight w:val="0"/>
                  <w:marTop w:val="0"/>
                  <w:marBottom w:val="0"/>
                  <w:divBdr>
                    <w:top w:val="none" w:sz="0" w:space="0" w:color="auto"/>
                    <w:left w:val="none" w:sz="0" w:space="0" w:color="auto"/>
                    <w:bottom w:val="none" w:sz="0" w:space="0" w:color="auto"/>
                    <w:right w:val="none" w:sz="0" w:space="0" w:color="auto"/>
                  </w:divBdr>
                </w:div>
              </w:divsChild>
            </w:div>
            <w:div w:id="307787648">
              <w:marLeft w:val="0"/>
              <w:marRight w:val="0"/>
              <w:marTop w:val="0"/>
              <w:marBottom w:val="0"/>
              <w:divBdr>
                <w:top w:val="none" w:sz="0" w:space="0" w:color="auto"/>
                <w:left w:val="none" w:sz="0" w:space="0" w:color="auto"/>
                <w:bottom w:val="none" w:sz="0" w:space="0" w:color="auto"/>
                <w:right w:val="none" w:sz="0" w:space="0" w:color="auto"/>
              </w:divBdr>
              <w:divsChild>
                <w:div w:id="16112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prucecrafts.com/whats-a-fat-quarter-of-fabric-282195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hesprucecrafts.com/why-how-to-prewash-quilting-fabrics-2821305"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sprucecrafts.com/tone-on-tone-fabrics-for-quilt-depth-2821648" TargetMode="External"/><Relationship Id="rId11" Type="http://schemas.openxmlformats.org/officeDocument/2006/relationships/hyperlink" Target="https://www.thesprucecrafts.com/easy-ways-square-up-quilt-blocks-2821539" TargetMode="External"/><Relationship Id="rId5" Type="http://schemas.openxmlformats.org/officeDocument/2006/relationships/hyperlink" Target="https://www.thesprucecrafts.com/learn-how-to-paper-piece-a-quilt-2821325" TargetMode="External"/><Relationship Id="rId10" Type="http://schemas.openxmlformats.org/officeDocument/2006/relationships/hyperlink" Target="https://www.thesprucecrafts.com/quarter-inch-seam-allowance-for-quilts-2821362" TargetMode="External"/><Relationship Id="rId4" Type="http://schemas.openxmlformats.org/officeDocument/2006/relationships/webSettings" Target="webSettings.xml"/><Relationship Id="rId9" Type="http://schemas.openxmlformats.org/officeDocument/2006/relationships/hyperlink" Target="https://www.thesprucecrafts.com/pressing-seams-to-improve-patchwork-2821455"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lsykes</dc:creator>
  <cp:keywords/>
  <dc:description/>
  <cp:lastModifiedBy>Rebecca Harriss</cp:lastModifiedBy>
  <cp:revision>2</cp:revision>
  <dcterms:created xsi:type="dcterms:W3CDTF">2019-10-05T03:09:00Z</dcterms:created>
  <dcterms:modified xsi:type="dcterms:W3CDTF">2019-10-05T03:09:00Z</dcterms:modified>
</cp:coreProperties>
</file>